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483"/>
        <w:gridCol w:w="1480"/>
        <w:gridCol w:w="851"/>
        <w:gridCol w:w="3260"/>
        <w:gridCol w:w="1270"/>
      </w:tblGrid>
      <w:tr w:rsidR="000B7EA4" w:rsidRPr="0070494F" w14:paraId="0F8007E5" w14:textId="77777777" w:rsidTr="00592CF7">
        <w:tc>
          <w:tcPr>
            <w:tcW w:w="2483" w:type="dxa"/>
            <w:shd w:val="clear" w:color="auto" w:fill="DEEAF6" w:themeFill="accent1" w:themeFillTint="33"/>
          </w:tcPr>
          <w:p w14:paraId="2378F550" w14:textId="77777777" w:rsidR="000B7EA4" w:rsidRPr="00301791" w:rsidRDefault="000B7EA4" w:rsidP="00826578">
            <w:pPr>
              <w:rPr>
                <w:rFonts w:ascii="Times New Roman" w:hAnsi="Times New Roman" w:cs="Times New Roman"/>
                <w:sz w:val="24"/>
                <w:szCs w:val="24"/>
                <w:lang w:val="ro-MD"/>
              </w:rPr>
            </w:pPr>
            <w:bookmarkStart w:id="0" w:name="_Hlk80274520"/>
            <w:r w:rsidRPr="00301791">
              <w:rPr>
                <w:rFonts w:ascii="Times New Roman" w:hAnsi="Times New Roman" w:cs="Times New Roman"/>
                <w:sz w:val="24"/>
                <w:szCs w:val="24"/>
                <w:lang w:val="ro-MD"/>
              </w:rPr>
              <w:t>Denumirea disciplinei</w:t>
            </w:r>
          </w:p>
        </w:tc>
        <w:tc>
          <w:tcPr>
            <w:tcW w:w="6861" w:type="dxa"/>
            <w:gridSpan w:val="4"/>
            <w:vAlign w:val="center"/>
          </w:tcPr>
          <w:p w14:paraId="7267B462" w14:textId="0D9933DD" w:rsidR="000B7EA4" w:rsidRPr="00E27457" w:rsidRDefault="00E27457" w:rsidP="00A403F6">
            <w:pPr>
              <w:rPr>
                <w:rFonts w:ascii="Times New Roman" w:hAnsi="Times New Roman" w:cs="Times New Roman"/>
                <w:sz w:val="24"/>
                <w:szCs w:val="24"/>
                <w:lang w:val="ro-MD"/>
              </w:rPr>
            </w:pPr>
            <w:r w:rsidRPr="00E27457">
              <w:rPr>
                <w:rFonts w:ascii="Times New Roman" w:hAnsi="Times New Roman"/>
                <w:b/>
                <w:sz w:val="24"/>
                <w:szCs w:val="24"/>
                <w:lang w:val="ro-MD"/>
              </w:rPr>
              <w:t>Radiologia specializată pediatrică</w:t>
            </w:r>
          </w:p>
        </w:tc>
      </w:tr>
      <w:tr w:rsidR="00826578" w:rsidRPr="00301791" w14:paraId="3512B0F2" w14:textId="77777777" w:rsidTr="00592CF7">
        <w:tc>
          <w:tcPr>
            <w:tcW w:w="2483" w:type="dxa"/>
          </w:tcPr>
          <w:p w14:paraId="1848710E" w14:textId="77777777" w:rsidR="00826578" w:rsidRPr="00301791" w:rsidRDefault="00826578" w:rsidP="00E56F79">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Tipul </w:t>
            </w:r>
          </w:p>
        </w:tc>
        <w:tc>
          <w:tcPr>
            <w:tcW w:w="2331" w:type="dxa"/>
            <w:gridSpan w:val="2"/>
          </w:tcPr>
          <w:p w14:paraId="2E25D5AB" w14:textId="0A69530B" w:rsidR="00826578" w:rsidRPr="00301791" w:rsidRDefault="005374F5" w:rsidP="005374F5">
            <w:pPr>
              <w:rPr>
                <w:rFonts w:ascii="Times New Roman" w:hAnsi="Times New Roman" w:cs="Times New Roman"/>
                <w:sz w:val="24"/>
                <w:szCs w:val="24"/>
                <w:lang w:val="ro-MD"/>
              </w:rPr>
            </w:pPr>
            <w:r w:rsidRPr="00301791">
              <w:rPr>
                <w:rFonts w:ascii="Times New Roman" w:hAnsi="Times New Roman" w:cs="Times New Roman"/>
                <w:sz w:val="24"/>
                <w:szCs w:val="24"/>
                <w:lang w:val="ro-MD"/>
              </w:rPr>
              <w:t>Obligator</w:t>
            </w:r>
          </w:p>
        </w:tc>
        <w:tc>
          <w:tcPr>
            <w:tcW w:w="3260" w:type="dxa"/>
            <w:vAlign w:val="center"/>
          </w:tcPr>
          <w:p w14:paraId="7C82C1B5" w14:textId="77777777" w:rsidR="00826578" w:rsidRPr="00301791" w:rsidRDefault="00826578" w:rsidP="003858CE">
            <w:pPr>
              <w:rPr>
                <w:rFonts w:ascii="Times New Roman" w:hAnsi="Times New Roman" w:cs="Times New Roman"/>
                <w:sz w:val="24"/>
                <w:szCs w:val="24"/>
                <w:lang w:val="ro-MD"/>
              </w:rPr>
            </w:pPr>
            <w:r w:rsidRPr="00301791">
              <w:rPr>
                <w:rFonts w:ascii="Times New Roman" w:hAnsi="Times New Roman" w:cs="Times New Roman"/>
                <w:sz w:val="24"/>
                <w:szCs w:val="24"/>
                <w:lang w:val="ro-MD"/>
              </w:rPr>
              <w:t>Credite</w:t>
            </w:r>
          </w:p>
        </w:tc>
        <w:tc>
          <w:tcPr>
            <w:tcW w:w="1270" w:type="dxa"/>
            <w:vAlign w:val="center"/>
          </w:tcPr>
          <w:p w14:paraId="3F4E2C9F" w14:textId="66F3E4C7" w:rsidR="00826578" w:rsidRPr="00301791" w:rsidRDefault="00A16582" w:rsidP="00E56F79">
            <w:pPr>
              <w:jc w:val="center"/>
              <w:rPr>
                <w:rFonts w:ascii="Times New Roman" w:hAnsi="Times New Roman" w:cs="Times New Roman"/>
                <w:sz w:val="24"/>
                <w:szCs w:val="24"/>
                <w:lang w:val="ro-MD"/>
              </w:rPr>
            </w:pPr>
            <w:r>
              <w:rPr>
                <w:rFonts w:ascii="Times New Roman" w:hAnsi="Times New Roman" w:cs="Times New Roman"/>
                <w:sz w:val="24"/>
                <w:szCs w:val="24"/>
                <w:lang w:val="ro-MD"/>
              </w:rPr>
              <w:t>4</w:t>
            </w:r>
          </w:p>
        </w:tc>
      </w:tr>
      <w:tr w:rsidR="00A403F6" w:rsidRPr="00301791" w14:paraId="3F8EFECE" w14:textId="465AA2CD" w:rsidTr="00592CF7">
        <w:tc>
          <w:tcPr>
            <w:tcW w:w="2483" w:type="dxa"/>
          </w:tcPr>
          <w:p w14:paraId="62B69835" w14:textId="77777777" w:rsidR="00A403F6" w:rsidRPr="00301791" w:rsidRDefault="00A403F6"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Anul de studii</w:t>
            </w:r>
          </w:p>
        </w:tc>
        <w:tc>
          <w:tcPr>
            <w:tcW w:w="2331" w:type="dxa"/>
            <w:gridSpan w:val="2"/>
            <w:vAlign w:val="center"/>
          </w:tcPr>
          <w:p w14:paraId="11FA0498" w14:textId="22066B1C" w:rsidR="00A403F6" w:rsidRPr="00301791" w:rsidRDefault="00FC4715" w:rsidP="00C94791">
            <w:pPr>
              <w:jc w:val="center"/>
              <w:rPr>
                <w:rFonts w:ascii="Times New Roman" w:hAnsi="Times New Roman" w:cs="Times New Roman"/>
                <w:sz w:val="24"/>
                <w:szCs w:val="24"/>
                <w:lang w:val="ro-MD"/>
              </w:rPr>
            </w:pPr>
            <w:r>
              <w:rPr>
                <w:rFonts w:ascii="Times New Roman" w:hAnsi="Times New Roman" w:cs="Times New Roman"/>
                <w:sz w:val="24"/>
                <w:szCs w:val="24"/>
                <w:lang w:val="ro-MD"/>
              </w:rPr>
              <w:t>I</w:t>
            </w:r>
            <w:r w:rsidR="00A16582">
              <w:rPr>
                <w:rFonts w:ascii="Times New Roman" w:hAnsi="Times New Roman" w:cs="Times New Roman"/>
                <w:sz w:val="24"/>
                <w:szCs w:val="24"/>
                <w:lang w:val="ro-MD"/>
              </w:rPr>
              <w:t>I</w:t>
            </w:r>
            <w:r w:rsidR="005A2412">
              <w:rPr>
                <w:rFonts w:ascii="Times New Roman" w:hAnsi="Times New Roman" w:cs="Times New Roman"/>
                <w:sz w:val="24"/>
                <w:szCs w:val="24"/>
                <w:lang w:val="ro-MD"/>
              </w:rPr>
              <w:t>I</w:t>
            </w:r>
          </w:p>
        </w:tc>
        <w:tc>
          <w:tcPr>
            <w:tcW w:w="3260" w:type="dxa"/>
          </w:tcPr>
          <w:p w14:paraId="224A57F5" w14:textId="47C76828" w:rsidR="00A403F6" w:rsidRPr="00301791" w:rsidRDefault="00A403F6"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Semestrul</w:t>
            </w:r>
          </w:p>
        </w:tc>
        <w:tc>
          <w:tcPr>
            <w:tcW w:w="1270" w:type="dxa"/>
            <w:vAlign w:val="center"/>
          </w:tcPr>
          <w:p w14:paraId="1E246100" w14:textId="6B47C64B" w:rsidR="00A403F6" w:rsidRPr="00301791" w:rsidRDefault="00A16582" w:rsidP="00A16582">
            <w:pPr>
              <w:jc w:val="center"/>
              <w:rPr>
                <w:rFonts w:ascii="Times New Roman" w:hAnsi="Times New Roman" w:cs="Times New Roman"/>
                <w:sz w:val="24"/>
                <w:szCs w:val="24"/>
                <w:lang w:val="ro-MD"/>
              </w:rPr>
            </w:pPr>
            <w:r>
              <w:rPr>
                <w:rFonts w:ascii="Times New Roman" w:hAnsi="Times New Roman" w:cs="Times New Roman"/>
                <w:sz w:val="24"/>
                <w:szCs w:val="24"/>
                <w:lang w:val="ro-MD"/>
              </w:rPr>
              <w:t>V</w:t>
            </w:r>
          </w:p>
        </w:tc>
      </w:tr>
      <w:tr w:rsidR="00826578" w:rsidRPr="00301791" w14:paraId="7FDCA028" w14:textId="555584A8" w:rsidTr="00592CF7">
        <w:tc>
          <w:tcPr>
            <w:tcW w:w="2483" w:type="dxa"/>
            <w:vMerge w:val="restart"/>
          </w:tcPr>
          <w:p w14:paraId="7CE691BA" w14:textId="1161E598" w:rsidR="00826578" w:rsidRPr="00301791" w:rsidRDefault="00826578"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Numărul de ore</w:t>
            </w:r>
          </w:p>
        </w:tc>
        <w:tc>
          <w:tcPr>
            <w:tcW w:w="1480" w:type="dxa"/>
          </w:tcPr>
          <w:p w14:paraId="34717685" w14:textId="5F80401A"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Curs </w:t>
            </w:r>
          </w:p>
        </w:tc>
        <w:tc>
          <w:tcPr>
            <w:tcW w:w="851" w:type="dxa"/>
            <w:vAlign w:val="center"/>
          </w:tcPr>
          <w:p w14:paraId="20DBEC62" w14:textId="7D439ACD" w:rsidR="00826578" w:rsidRPr="00301791" w:rsidRDefault="005A241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c>
          <w:tcPr>
            <w:tcW w:w="3260" w:type="dxa"/>
          </w:tcPr>
          <w:p w14:paraId="31A2898C" w14:textId="5627FFA8"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Lucrări practice/de laborator</w:t>
            </w:r>
          </w:p>
        </w:tc>
        <w:tc>
          <w:tcPr>
            <w:tcW w:w="1270" w:type="dxa"/>
            <w:vAlign w:val="center"/>
          </w:tcPr>
          <w:p w14:paraId="4CCF1372" w14:textId="2F7405D0" w:rsidR="00826578" w:rsidRPr="00301791" w:rsidRDefault="005A241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r>
      <w:tr w:rsidR="00826578" w:rsidRPr="00301791" w14:paraId="0F166C73" w14:textId="77777777" w:rsidTr="00592CF7">
        <w:tc>
          <w:tcPr>
            <w:tcW w:w="2483" w:type="dxa"/>
            <w:vMerge/>
          </w:tcPr>
          <w:p w14:paraId="019C7CB5" w14:textId="77777777" w:rsidR="00826578" w:rsidRPr="00301791" w:rsidRDefault="00826578" w:rsidP="00826578">
            <w:pPr>
              <w:rPr>
                <w:rFonts w:ascii="Times New Roman" w:hAnsi="Times New Roman" w:cs="Times New Roman"/>
                <w:sz w:val="24"/>
                <w:szCs w:val="24"/>
                <w:lang w:val="ro-MD"/>
              </w:rPr>
            </w:pPr>
          </w:p>
        </w:tc>
        <w:tc>
          <w:tcPr>
            <w:tcW w:w="1480" w:type="dxa"/>
          </w:tcPr>
          <w:p w14:paraId="6B68ECB7" w14:textId="0D08F042"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Seminare</w:t>
            </w:r>
          </w:p>
        </w:tc>
        <w:tc>
          <w:tcPr>
            <w:tcW w:w="851" w:type="dxa"/>
            <w:vAlign w:val="center"/>
          </w:tcPr>
          <w:p w14:paraId="334E14D4" w14:textId="1F9D267E" w:rsidR="00826578" w:rsidRPr="00301791" w:rsidRDefault="005A241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20</w:t>
            </w:r>
          </w:p>
        </w:tc>
        <w:tc>
          <w:tcPr>
            <w:tcW w:w="3260" w:type="dxa"/>
          </w:tcPr>
          <w:p w14:paraId="5581E10E" w14:textId="10DC1AFC"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Lucrul individual</w:t>
            </w:r>
          </w:p>
        </w:tc>
        <w:tc>
          <w:tcPr>
            <w:tcW w:w="1270" w:type="dxa"/>
            <w:vAlign w:val="center"/>
          </w:tcPr>
          <w:p w14:paraId="72A3C055" w14:textId="5098E243" w:rsidR="00826578" w:rsidRPr="00301791" w:rsidRDefault="00A16582"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6</w:t>
            </w:r>
            <w:r w:rsidR="0025155C">
              <w:rPr>
                <w:rFonts w:ascii="Times New Roman" w:hAnsi="Times New Roman" w:cs="Times New Roman"/>
                <w:sz w:val="24"/>
                <w:szCs w:val="24"/>
                <w:lang w:val="ro-MD"/>
              </w:rPr>
              <w:t>0</w:t>
            </w:r>
          </w:p>
        </w:tc>
      </w:tr>
      <w:tr w:rsidR="000B7EA4" w:rsidRPr="00301791" w14:paraId="184050AD" w14:textId="77777777" w:rsidTr="00592CF7">
        <w:tc>
          <w:tcPr>
            <w:tcW w:w="2483" w:type="dxa"/>
          </w:tcPr>
          <w:p w14:paraId="6BD1F887"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Componenta</w:t>
            </w:r>
          </w:p>
        </w:tc>
        <w:tc>
          <w:tcPr>
            <w:tcW w:w="6861" w:type="dxa"/>
            <w:gridSpan w:val="4"/>
            <w:vAlign w:val="center"/>
          </w:tcPr>
          <w:p w14:paraId="71384F1F" w14:textId="7FEE1FB8" w:rsidR="000B7EA4" w:rsidRPr="00301791" w:rsidRDefault="000B7EA4" w:rsidP="00A403F6">
            <w:pPr>
              <w:rPr>
                <w:rFonts w:ascii="Times New Roman" w:hAnsi="Times New Roman" w:cs="Times New Roman"/>
                <w:sz w:val="24"/>
                <w:szCs w:val="24"/>
                <w:lang w:val="ro-MD"/>
              </w:rPr>
            </w:pPr>
            <w:r w:rsidRPr="00301791">
              <w:rPr>
                <w:rFonts w:ascii="Times New Roman" w:hAnsi="Times New Roman" w:cs="Times New Roman"/>
                <w:iCs/>
                <w:sz w:val="24"/>
                <w:szCs w:val="24"/>
                <w:lang w:val="ro-MD"/>
              </w:rPr>
              <w:t>De specialitate</w:t>
            </w:r>
          </w:p>
        </w:tc>
      </w:tr>
      <w:tr w:rsidR="000B7EA4" w:rsidRPr="00337213" w14:paraId="29E6C2E1" w14:textId="77777777" w:rsidTr="00592CF7">
        <w:tc>
          <w:tcPr>
            <w:tcW w:w="2483" w:type="dxa"/>
          </w:tcPr>
          <w:p w14:paraId="7663AC6D"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Titularul de curs</w:t>
            </w:r>
          </w:p>
        </w:tc>
        <w:tc>
          <w:tcPr>
            <w:tcW w:w="6861" w:type="dxa"/>
            <w:gridSpan w:val="4"/>
            <w:vAlign w:val="center"/>
          </w:tcPr>
          <w:p w14:paraId="68DAB88C" w14:textId="567A045E" w:rsidR="000B7EA4" w:rsidRPr="00301791" w:rsidRDefault="005A2412" w:rsidP="00195676">
            <w:pPr>
              <w:rPr>
                <w:rFonts w:ascii="Times New Roman" w:hAnsi="Times New Roman" w:cs="Times New Roman"/>
                <w:sz w:val="24"/>
                <w:szCs w:val="24"/>
                <w:lang w:val="ro-MD"/>
              </w:rPr>
            </w:pPr>
            <w:r>
              <w:rPr>
                <w:rFonts w:ascii="Times New Roman" w:hAnsi="Times New Roman" w:cs="Times New Roman"/>
                <w:sz w:val="24"/>
                <w:szCs w:val="24"/>
                <w:lang w:val="ro-MD"/>
              </w:rPr>
              <w:t>Malîga Oxana, dr.șt.med., conf</w:t>
            </w:r>
            <w:r w:rsidR="00C94791" w:rsidRPr="00301791">
              <w:rPr>
                <w:rFonts w:ascii="Times New Roman" w:hAnsi="Times New Roman" w:cs="Times New Roman"/>
                <w:sz w:val="24"/>
                <w:szCs w:val="24"/>
                <w:lang w:val="ro-MD"/>
              </w:rPr>
              <w:t>.univ.</w:t>
            </w:r>
          </w:p>
        </w:tc>
      </w:tr>
      <w:tr w:rsidR="000B7EA4" w:rsidRPr="000A42FC" w14:paraId="6A602F1D" w14:textId="77777777" w:rsidTr="00592CF7">
        <w:tc>
          <w:tcPr>
            <w:tcW w:w="2483" w:type="dxa"/>
          </w:tcPr>
          <w:p w14:paraId="14CEFA6C"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 xml:space="preserve">Locația </w:t>
            </w:r>
          </w:p>
        </w:tc>
        <w:tc>
          <w:tcPr>
            <w:tcW w:w="6861" w:type="dxa"/>
            <w:gridSpan w:val="4"/>
            <w:vAlign w:val="center"/>
          </w:tcPr>
          <w:p w14:paraId="6369BC0D" w14:textId="77777777" w:rsidR="000B7EA4" w:rsidRPr="000A42FC" w:rsidRDefault="000B7EA4" w:rsidP="00A403F6">
            <w:pPr>
              <w:rPr>
                <w:rFonts w:ascii="Times New Roman" w:hAnsi="Times New Roman" w:cs="Times New Roman"/>
                <w:sz w:val="24"/>
                <w:szCs w:val="24"/>
                <w:lang w:val="ro-MD"/>
              </w:rPr>
            </w:pPr>
            <w:r w:rsidRPr="00301791">
              <w:rPr>
                <w:rFonts w:ascii="Times New Roman" w:hAnsi="Times New Roman" w:cs="Times New Roman"/>
                <w:sz w:val="24"/>
                <w:szCs w:val="24"/>
                <w:lang w:val="ro-RO"/>
              </w:rPr>
              <w:t>(adresa catedrei și sau a bazelor clinice)</w:t>
            </w:r>
          </w:p>
        </w:tc>
      </w:tr>
      <w:tr w:rsidR="005A2412" w:rsidRPr="00337213" w14:paraId="4C791D28" w14:textId="77777777" w:rsidTr="00592CF7">
        <w:tc>
          <w:tcPr>
            <w:tcW w:w="2483" w:type="dxa"/>
            <w:vMerge w:val="restart"/>
          </w:tcPr>
          <w:p w14:paraId="19A4A707" w14:textId="73B1B6A2" w:rsidR="005A2412" w:rsidRPr="00301791" w:rsidRDefault="005A2412" w:rsidP="005A2412">
            <w:pPr>
              <w:rPr>
                <w:rFonts w:ascii="Times New Roman" w:hAnsi="Times New Roman" w:cs="Times New Roman"/>
                <w:sz w:val="24"/>
                <w:szCs w:val="24"/>
                <w:lang w:val="ro-RO"/>
              </w:rPr>
            </w:pPr>
            <w:r w:rsidRPr="00301791">
              <w:rPr>
                <w:rFonts w:ascii="Times New Roman" w:hAnsi="Times New Roman" w:cs="Times New Roman"/>
                <w:sz w:val="24"/>
                <w:szCs w:val="24"/>
                <w:lang w:val="ro-RO"/>
              </w:rPr>
              <w:t>Condiționări și exigențe prealabile de:</w:t>
            </w:r>
          </w:p>
        </w:tc>
        <w:tc>
          <w:tcPr>
            <w:tcW w:w="6861" w:type="dxa"/>
            <w:gridSpan w:val="4"/>
          </w:tcPr>
          <w:p w14:paraId="47C78654" w14:textId="0448A5AE" w:rsidR="005A2412" w:rsidRPr="00301791" w:rsidRDefault="005A2412" w:rsidP="005A2412">
            <w:pPr>
              <w:jc w:val="both"/>
              <w:rPr>
                <w:rFonts w:ascii="Times New Roman" w:hAnsi="Times New Roman" w:cs="Times New Roman"/>
                <w:sz w:val="24"/>
                <w:szCs w:val="24"/>
                <w:lang w:val="ro-RO"/>
              </w:rPr>
            </w:pPr>
            <w:r w:rsidRPr="00250B5D">
              <w:rPr>
                <w:rFonts w:ascii="Times New Roman" w:hAnsi="Times New Roman" w:cs="Times New Roman"/>
                <w:iCs/>
                <w:sz w:val="24"/>
                <w:szCs w:val="24"/>
                <w:lang w:val="ro-MD"/>
              </w:rPr>
              <w:t>Program: cunoștințe de bază în disciplinele conexe precum: biofizica medicală, anatomia și fiziologie umană, radioprotecție, tehnicile radiologice convenționale.</w:t>
            </w:r>
          </w:p>
        </w:tc>
      </w:tr>
      <w:tr w:rsidR="005A2412" w:rsidRPr="00337213" w14:paraId="613F3E16" w14:textId="77777777" w:rsidTr="00592CF7">
        <w:tc>
          <w:tcPr>
            <w:tcW w:w="2483" w:type="dxa"/>
            <w:vMerge/>
          </w:tcPr>
          <w:p w14:paraId="5D605CCC" w14:textId="77777777" w:rsidR="005A2412" w:rsidRPr="00301791" w:rsidRDefault="005A2412" w:rsidP="005A2412">
            <w:pPr>
              <w:rPr>
                <w:rFonts w:ascii="Times New Roman" w:hAnsi="Times New Roman" w:cs="Times New Roman"/>
                <w:sz w:val="24"/>
                <w:szCs w:val="24"/>
                <w:lang w:val="ro-RO"/>
              </w:rPr>
            </w:pPr>
          </w:p>
        </w:tc>
        <w:tc>
          <w:tcPr>
            <w:tcW w:w="6861" w:type="dxa"/>
            <w:gridSpan w:val="4"/>
          </w:tcPr>
          <w:p w14:paraId="087DE823" w14:textId="6E8956B4" w:rsidR="005A2412" w:rsidRPr="00301791" w:rsidRDefault="005A2412" w:rsidP="005A2412">
            <w:pPr>
              <w:jc w:val="both"/>
              <w:rPr>
                <w:rFonts w:ascii="Times New Roman" w:hAnsi="Times New Roman" w:cs="Times New Roman"/>
                <w:sz w:val="24"/>
                <w:szCs w:val="24"/>
                <w:lang w:val="ro-RO"/>
              </w:rPr>
            </w:pPr>
            <w:r w:rsidRPr="00250B5D">
              <w:rPr>
                <w:rFonts w:ascii="Times New Roman" w:hAnsi="Times New Roman" w:cs="Times New Roman"/>
                <w:iCs/>
                <w:sz w:val="24"/>
                <w:szCs w:val="24"/>
                <w:lang w:val="ro-MD"/>
              </w:rPr>
              <w:t>Competențe: digitale elementare (utilizarea internetului, procesarea documentelor, utilizarea redactorilor de text, tabele electronice și aplicațiilor pentru prezentări), abilităților de comunicare și lucru în echipă; tehnicile radiologice convenționale.</w:t>
            </w:r>
          </w:p>
        </w:tc>
      </w:tr>
      <w:tr w:rsidR="00592CF7" w:rsidRPr="00592CF7" w14:paraId="44A846E4" w14:textId="77777777" w:rsidTr="00592CF7">
        <w:tc>
          <w:tcPr>
            <w:tcW w:w="2483" w:type="dxa"/>
            <w:shd w:val="clear" w:color="auto" w:fill="DEEAF6" w:themeFill="accent1" w:themeFillTint="33"/>
          </w:tcPr>
          <w:p w14:paraId="523DB4BF" w14:textId="77777777" w:rsidR="00592CF7" w:rsidRPr="00301791" w:rsidRDefault="00592CF7" w:rsidP="00592CF7">
            <w:pPr>
              <w:rPr>
                <w:rFonts w:ascii="Times New Roman" w:hAnsi="Times New Roman" w:cs="Times New Roman"/>
                <w:sz w:val="24"/>
                <w:szCs w:val="24"/>
                <w:lang w:val="ro-RO"/>
              </w:rPr>
            </w:pPr>
            <w:r w:rsidRPr="00301791">
              <w:rPr>
                <w:rFonts w:ascii="Times New Roman" w:hAnsi="Times New Roman" w:cs="Times New Roman"/>
                <w:sz w:val="24"/>
                <w:szCs w:val="24"/>
                <w:lang w:val="ro-RO"/>
              </w:rPr>
              <w:t>Misiunea disciplinei</w:t>
            </w:r>
          </w:p>
        </w:tc>
        <w:tc>
          <w:tcPr>
            <w:tcW w:w="6861" w:type="dxa"/>
            <w:gridSpan w:val="4"/>
          </w:tcPr>
          <w:p w14:paraId="0FC2F11B" w14:textId="47508932" w:rsidR="00592CF7" w:rsidRPr="00301791" w:rsidRDefault="005A2412" w:rsidP="00592CF7">
            <w:pPr>
              <w:jc w:val="both"/>
              <w:rPr>
                <w:rFonts w:ascii="Times New Roman" w:hAnsi="Times New Roman" w:cs="Times New Roman"/>
                <w:i/>
                <w:iCs/>
                <w:sz w:val="24"/>
                <w:szCs w:val="24"/>
                <w:lang w:val="ro-RO"/>
              </w:rPr>
            </w:pPr>
            <w:r w:rsidRPr="00250B5D">
              <w:rPr>
                <w:rFonts w:ascii="Times New Roman" w:hAnsi="Times New Roman" w:cs="Times New Roman"/>
                <w:sz w:val="24"/>
                <w:szCs w:val="24"/>
                <w:lang w:val="ro-MD"/>
              </w:rPr>
              <w:t>Pregătirea studenților în plan teoretic și orientarea în aspectele practice ale radiologiei pediatrice. Prezintă particularitățile anatomice și fiziologice ale pacienților pediatrici, importante pentru indicația și efectuarea investigațiilor radiologice, aspectele principale de efectuare a investigațiilor radiologice și asigurarea radioprotecției la copii, urmate de aspectele principale de investigație radio-imagistică a copiilor în funcție de structurile anatomice investigate.</w:t>
            </w:r>
          </w:p>
        </w:tc>
      </w:tr>
      <w:tr w:rsidR="000B7EA4" w:rsidRPr="00592CF7" w14:paraId="0CCF62BB" w14:textId="77777777" w:rsidTr="00592CF7">
        <w:tc>
          <w:tcPr>
            <w:tcW w:w="2483" w:type="dxa"/>
          </w:tcPr>
          <w:p w14:paraId="51F38F10" w14:textId="5770ECE4"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Tematica prezentată</w:t>
            </w:r>
          </w:p>
        </w:tc>
        <w:tc>
          <w:tcPr>
            <w:tcW w:w="6861" w:type="dxa"/>
            <w:gridSpan w:val="4"/>
          </w:tcPr>
          <w:p w14:paraId="07C4326E" w14:textId="3FD9C6DE" w:rsidR="000B7EA4" w:rsidRPr="00301791" w:rsidRDefault="005A2412" w:rsidP="00F97534">
            <w:pPr>
              <w:jc w:val="both"/>
              <w:rPr>
                <w:rFonts w:ascii="Times New Roman" w:hAnsi="Times New Roman" w:cs="Times New Roman"/>
                <w:sz w:val="24"/>
                <w:szCs w:val="24"/>
                <w:lang w:val="ro-RO"/>
              </w:rPr>
            </w:pPr>
            <w:r w:rsidRPr="00250B5D">
              <w:rPr>
                <w:rFonts w:ascii="Times New Roman" w:hAnsi="Times New Roman" w:cs="Times New Roman"/>
                <w:bCs/>
                <w:sz w:val="24"/>
                <w:szCs w:val="24"/>
                <w:lang w:val="ro-MD"/>
              </w:rPr>
              <w:t xml:space="preserve">Particularitățile anatomice și fiziologice ale pacienților pediatrici. </w:t>
            </w:r>
            <w:r w:rsidRPr="00250B5D">
              <w:rPr>
                <w:rFonts w:ascii="Times New Roman" w:hAnsi="Times New Roman" w:cs="Times New Roman"/>
                <w:sz w:val="24"/>
                <w:szCs w:val="24"/>
                <w:lang w:val="ro-MD"/>
              </w:rPr>
              <w:t xml:space="preserve">Poziționarea și imobilizarea pacienților pediatrici. Indicații și metode de sedație. Alegerea dozei și dimensiunilor câmpului de iradiere în radiologie pediatrică. Folosirea substanțelor de contrast. Radioprotecția în radiologie pediatrică. </w:t>
            </w:r>
            <w:r w:rsidRPr="00250B5D">
              <w:rPr>
                <w:rFonts w:ascii="Times New Roman" w:eastAsia="PMingLiU" w:hAnsi="Times New Roman" w:cs="Times New Roman"/>
                <w:sz w:val="24"/>
                <w:szCs w:val="24"/>
                <w:lang w:val="ro-MD"/>
              </w:rPr>
              <w:t xml:space="preserve">Investigația radio-imagistică a sistemului osteo-articular la copii. Investigația radio-imagistică a aparatului respirator la copii. Investigația radio-imagistică a cordului la copii. Investigația radio-imagistică a aparatului urinar la copii. Investigația radio-imagistică în afecțiunile sistemului digestiv la copii. </w:t>
            </w:r>
            <w:r w:rsidRPr="00250B5D">
              <w:rPr>
                <w:rFonts w:ascii="Times New Roman" w:hAnsi="Times New Roman" w:cs="Times New Roman"/>
                <w:bCs/>
                <w:spacing w:val="-4"/>
                <w:sz w:val="24"/>
                <w:szCs w:val="24"/>
                <w:lang w:val="ro-MD"/>
              </w:rPr>
              <w:t xml:space="preserve">. </w:t>
            </w:r>
            <w:r w:rsidRPr="00250B5D">
              <w:rPr>
                <w:rFonts w:ascii="Times New Roman" w:eastAsia="PMingLiU" w:hAnsi="Times New Roman" w:cs="Times New Roman"/>
                <w:sz w:val="24"/>
                <w:szCs w:val="24"/>
                <w:lang w:val="ro-MD"/>
              </w:rPr>
              <w:t>Investigația radio-imagistică în perioada neonatală</w:t>
            </w:r>
            <w:r w:rsidRPr="00250B5D">
              <w:rPr>
                <w:rFonts w:ascii="Times New Roman" w:hAnsi="Times New Roman" w:cs="Times New Roman"/>
                <w:sz w:val="24"/>
                <w:szCs w:val="24"/>
                <w:lang w:val="ro-MD"/>
              </w:rPr>
              <w:t>.</w:t>
            </w:r>
          </w:p>
        </w:tc>
      </w:tr>
      <w:tr w:rsidR="00A16582" w:rsidRPr="00592CF7" w14:paraId="1E80B4E5" w14:textId="77777777" w:rsidTr="00592CF7">
        <w:tc>
          <w:tcPr>
            <w:tcW w:w="2483" w:type="dxa"/>
            <w:shd w:val="clear" w:color="auto" w:fill="DEEAF6" w:themeFill="accent1" w:themeFillTint="33"/>
          </w:tcPr>
          <w:p w14:paraId="4E54C041" w14:textId="223CC923" w:rsidR="00A16582" w:rsidRPr="00301791" w:rsidRDefault="00A16582" w:rsidP="00A16582">
            <w:pPr>
              <w:rPr>
                <w:rFonts w:ascii="Times New Roman" w:hAnsi="Times New Roman" w:cs="Times New Roman"/>
                <w:sz w:val="24"/>
                <w:szCs w:val="24"/>
                <w:lang w:val="ro-RO"/>
              </w:rPr>
            </w:pPr>
            <w:r w:rsidRPr="00301791">
              <w:rPr>
                <w:rFonts w:ascii="Times New Roman" w:hAnsi="Times New Roman" w:cs="Times New Roman"/>
                <w:sz w:val="24"/>
                <w:szCs w:val="24"/>
                <w:lang w:val="ro-RO"/>
              </w:rPr>
              <w:t>Finalități de studiu</w:t>
            </w:r>
          </w:p>
        </w:tc>
        <w:tc>
          <w:tcPr>
            <w:tcW w:w="6861" w:type="dxa"/>
            <w:gridSpan w:val="4"/>
          </w:tcPr>
          <w:p w14:paraId="67572831" w14:textId="77777777" w:rsidR="005A2412" w:rsidRPr="00250B5D" w:rsidRDefault="005A2412" w:rsidP="005A2412">
            <w:pPr>
              <w:pStyle w:val="2"/>
              <w:numPr>
                <w:ilvl w:val="0"/>
                <w:numId w:val="9"/>
              </w:numPr>
              <w:ind w:left="360"/>
              <w:jc w:val="both"/>
              <w:rPr>
                <w:szCs w:val="24"/>
                <w:lang w:val="ro-MD"/>
              </w:rPr>
            </w:pPr>
            <w:r w:rsidRPr="00250B5D">
              <w:rPr>
                <w:szCs w:val="24"/>
                <w:lang w:val="ro-MD"/>
              </w:rPr>
              <w:t xml:space="preserve">să cunoască </w:t>
            </w:r>
            <w:r w:rsidRPr="00250B5D">
              <w:rPr>
                <w:bCs/>
                <w:szCs w:val="24"/>
                <w:lang w:val="ro-MD"/>
              </w:rPr>
              <w:t>particularitățile anatomice și fiziologice ale pacienților pediatrici</w:t>
            </w:r>
            <w:r w:rsidRPr="00250B5D">
              <w:rPr>
                <w:szCs w:val="24"/>
                <w:lang w:val="ro-MD"/>
              </w:rPr>
              <w:t>,</w:t>
            </w:r>
          </w:p>
          <w:p w14:paraId="15ADCD33" w14:textId="77777777" w:rsidR="005A2412" w:rsidRPr="00250B5D" w:rsidRDefault="005A2412" w:rsidP="005A2412">
            <w:pPr>
              <w:pStyle w:val="2"/>
              <w:numPr>
                <w:ilvl w:val="0"/>
                <w:numId w:val="9"/>
              </w:numPr>
              <w:ind w:left="360"/>
              <w:jc w:val="both"/>
              <w:rPr>
                <w:szCs w:val="24"/>
                <w:lang w:val="ro-MD"/>
              </w:rPr>
            </w:pPr>
            <w:r w:rsidRPr="00250B5D">
              <w:rPr>
                <w:szCs w:val="24"/>
                <w:lang w:val="ro-MD"/>
              </w:rPr>
              <w:t xml:space="preserve">să cunoască </w:t>
            </w:r>
            <w:r w:rsidRPr="00250B5D">
              <w:rPr>
                <w:spacing w:val="-4"/>
                <w:szCs w:val="24"/>
                <w:lang w:val="ro-MD"/>
              </w:rPr>
              <w:t>modalități de poziționare și imobilizare a copiilor pentru investigații radiologice</w:t>
            </w:r>
            <w:r w:rsidRPr="00250B5D">
              <w:rPr>
                <w:szCs w:val="24"/>
                <w:lang w:val="ro-MD"/>
              </w:rPr>
              <w:t>,</w:t>
            </w:r>
          </w:p>
          <w:p w14:paraId="47A5D87F" w14:textId="77777777" w:rsidR="005A2412" w:rsidRPr="00250B5D" w:rsidRDefault="005A2412" w:rsidP="005A2412">
            <w:pPr>
              <w:pStyle w:val="2"/>
              <w:numPr>
                <w:ilvl w:val="0"/>
                <w:numId w:val="9"/>
              </w:numPr>
              <w:ind w:left="360"/>
              <w:jc w:val="both"/>
              <w:rPr>
                <w:szCs w:val="24"/>
                <w:lang w:val="ro-MD"/>
              </w:rPr>
            </w:pPr>
            <w:r w:rsidRPr="00250B5D">
              <w:rPr>
                <w:szCs w:val="24"/>
                <w:lang w:val="ro-MD"/>
              </w:rPr>
              <w:t xml:space="preserve">să cunoască regime tehnice de investigație a pacienților pediatrici, </w:t>
            </w:r>
          </w:p>
          <w:p w14:paraId="406F581A" w14:textId="77777777" w:rsidR="005A2412" w:rsidRPr="00250B5D" w:rsidRDefault="005A2412" w:rsidP="005A2412">
            <w:pPr>
              <w:pStyle w:val="2"/>
              <w:numPr>
                <w:ilvl w:val="0"/>
                <w:numId w:val="9"/>
              </w:numPr>
              <w:ind w:left="360"/>
              <w:jc w:val="both"/>
              <w:rPr>
                <w:szCs w:val="24"/>
                <w:lang w:val="ro-MD"/>
              </w:rPr>
            </w:pPr>
            <w:r w:rsidRPr="00250B5D">
              <w:rPr>
                <w:szCs w:val="24"/>
                <w:lang w:val="ro-MD"/>
              </w:rPr>
              <w:t>să cunoască modalități de utilizare a substanțelor de contrast în radiologia pediatrică,</w:t>
            </w:r>
          </w:p>
          <w:p w14:paraId="0A93C0BB" w14:textId="77777777" w:rsidR="005A2412" w:rsidRPr="00250B5D" w:rsidRDefault="005A2412" w:rsidP="005A2412">
            <w:pPr>
              <w:pStyle w:val="2"/>
              <w:numPr>
                <w:ilvl w:val="0"/>
                <w:numId w:val="9"/>
              </w:numPr>
              <w:ind w:left="360"/>
              <w:jc w:val="both"/>
              <w:rPr>
                <w:szCs w:val="24"/>
                <w:lang w:val="ro-MD"/>
              </w:rPr>
            </w:pPr>
            <w:r w:rsidRPr="00250B5D">
              <w:rPr>
                <w:szCs w:val="24"/>
                <w:lang w:val="ro-MD"/>
              </w:rPr>
              <w:t>să cunoască particularitățile investigației radiologice a nou născuților,</w:t>
            </w:r>
          </w:p>
          <w:p w14:paraId="61556CE5" w14:textId="77777777" w:rsidR="005A2412" w:rsidRPr="00250B5D" w:rsidRDefault="005A2412" w:rsidP="005A2412">
            <w:pPr>
              <w:pStyle w:val="2"/>
              <w:numPr>
                <w:ilvl w:val="0"/>
                <w:numId w:val="9"/>
              </w:numPr>
              <w:ind w:left="360"/>
              <w:jc w:val="both"/>
              <w:rPr>
                <w:szCs w:val="24"/>
                <w:lang w:val="ro-MD"/>
              </w:rPr>
            </w:pPr>
            <w:r w:rsidRPr="00250B5D">
              <w:rPr>
                <w:szCs w:val="24"/>
                <w:lang w:val="ro-MD"/>
              </w:rPr>
              <w:t>să cunoască indicații de urgență pentru efectuarea investigației radiografice la copii,</w:t>
            </w:r>
          </w:p>
          <w:p w14:paraId="246053EF" w14:textId="253F786A" w:rsidR="00A16582" w:rsidRPr="00A16582" w:rsidRDefault="005A2412" w:rsidP="005A2412">
            <w:pPr>
              <w:pStyle w:val="a8"/>
              <w:numPr>
                <w:ilvl w:val="0"/>
                <w:numId w:val="9"/>
              </w:numPr>
              <w:ind w:left="360"/>
              <w:jc w:val="both"/>
              <w:rPr>
                <w:rFonts w:cs="Times New Roman"/>
                <w:lang w:val="ro-MD"/>
              </w:rPr>
            </w:pPr>
            <w:r w:rsidRPr="00250B5D">
              <w:rPr>
                <w:lang w:val="ro-MD"/>
              </w:rPr>
              <w:t>să cunoască semiologia radiologică elementară în cele mai frecvente patologii caracteristice pentru copii.</w:t>
            </w:r>
          </w:p>
        </w:tc>
      </w:tr>
      <w:tr w:rsidR="00A16582" w:rsidRPr="00C719B5" w14:paraId="64D7D2CA" w14:textId="77777777" w:rsidTr="00592CF7">
        <w:tc>
          <w:tcPr>
            <w:tcW w:w="2483" w:type="dxa"/>
          </w:tcPr>
          <w:p w14:paraId="39FAD756" w14:textId="10FD032F" w:rsidR="00A16582" w:rsidRPr="00301791" w:rsidRDefault="00A16582" w:rsidP="00A16582">
            <w:pPr>
              <w:rPr>
                <w:rFonts w:ascii="Times New Roman" w:hAnsi="Times New Roman" w:cs="Times New Roman"/>
                <w:sz w:val="24"/>
                <w:szCs w:val="24"/>
                <w:lang w:val="ro-RO"/>
              </w:rPr>
            </w:pPr>
            <w:r w:rsidRPr="00301791">
              <w:rPr>
                <w:rFonts w:ascii="Times New Roman" w:hAnsi="Times New Roman" w:cs="Times New Roman"/>
                <w:sz w:val="24"/>
                <w:szCs w:val="24"/>
                <w:lang w:val="ro-RO"/>
              </w:rPr>
              <w:t>Manopere practice achiziționate</w:t>
            </w:r>
          </w:p>
        </w:tc>
        <w:tc>
          <w:tcPr>
            <w:tcW w:w="6861" w:type="dxa"/>
            <w:gridSpan w:val="4"/>
          </w:tcPr>
          <w:p w14:paraId="4B23CF39" w14:textId="77777777" w:rsidR="005A2412" w:rsidRPr="00250B5D" w:rsidRDefault="005A2412" w:rsidP="005A2412">
            <w:pPr>
              <w:pStyle w:val="a8"/>
              <w:numPr>
                <w:ilvl w:val="0"/>
                <w:numId w:val="10"/>
              </w:numPr>
              <w:ind w:left="360"/>
              <w:jc w:val="both"/>
              <w:rPr>
                <w:rFonts w:cs="Times New Roman"/>
                <w:lang w:val="ro-MD"/>
              </w:rPr>
            </w:pPr>
            <w:r w:rsidRPr="00250B5D">
              <w:rPr>
                <w:rFonts w:cs="Times New Roman"/>
                <w:lang w:val="ro-MD"/>
              </w:rPr>
              <w:t xml:space="preserve">să demonstreze abilitatea de </w:t>
            </w:r>
            <w:r w:rsidRPr="00250B5D">
              <w:rPr>
                <w:lang w:val="ro-MD"/>
              </w:rPr>
              <w:t>comunicare cu pacienții pediatrici și rudele lor în investigații radiologice</w:t>
            </w:r>
            <w:r w:rsidRPr="00250B5D">
              <w:rPr>
                <w:rFonts w:cs="Times New Roman"/>
                <w:lang w:val="ro-MD"/>
              </w:rPr>
              <w:t>,</w:t>
            </w:r>
          </w:p>
          <w:p w14:paraId="37D1918D" w14:textId="77777777" w:rsidR="005A2412" w:rsidRPr="00250B5D" w:rsidRDefault="005A2412" w:rsidP="005A2412">
            <w:pPr>
              <w:pStyle w:val="a8"/>
              <w:numPr>
                <w:ilvl w:val="0"/>
                <w:numId w:val="10"/>
              </w:numPr>
              <w:ind w:left="360"/>
              <w:jc w:val="both"/>
              <w:rPr>
                <w:rFonts w:cs="Times New Roman"/>
                <w:lang w:val="ro-MD"/>
              </w:rPr>
            </w:pPr>
            <w:r w:rsidRPr="00250B5D">
              <w:rPr>
                <w:rFonts w:cs="Times New Roman"/>
                <w:lang w:val="ro-MD"/>
              </w:rPr>
              <w:t>să poată formula recomandări privitor</w:t>
            </w:r>
            <w:r w:rsidRPr="00250B5D">
              <w:rPr>
                <w:lang w:val="ro-MD"/>
              </w:rPr>
              <w:t xml:space="preserve"> pregătirii copiilor pentru investigații radiologice</w:t>
            </w:r>
            <w:r w:rsidRPr="00250B5D">
              <w:rPr>
                <w:rFonts w:cs="Times New Roman"/>
                <w:lang w:val="ro-MD"/>
              </w:rPr>
              <w:t>,</w:t>
            </w:r>
          </w:p>
          <w:p w14:paraId="7DC9B1E0" w14:textId="77777777" w:rsidR="005A2412" w:rsidRPr="00250B5D" w:rsidRDefault="005A2412" w:rsidP="005A2412">
            <w:pPr>
              <w:pStyle w:val="a8"/>
              <w:numPr>
                <w:ilvl w:val="0"/>
                <w:numId w:val="10"/>
              </w:numPr>
              <w:ind w:left="360"/>
              <w:jc w:val="both"/>
              <w:rPr>
                <w:rFonts w:cs="Times New Roman"/>
                <w:lang w:val="ro-MD"/>
              </w:rPr>
            </w:pPr>
            <w:r w:rsidRPr="00250B5D">
              <w:rPr>
                <w:rFonts w:cs="Times New Roman"/>
                <w:lang w:val="ro-MD"/>
              </w:rPr>
              <w:t>să demonstreze abilitatea de a alege regimul tehnic de investigație,</w:t>
            </w:r>
          </w:p>
          <w:p w14:paraId="6723D60E" w14:textId="3DB9CE8B" w:rsidR="00A16582" w:rsidRPr="00A16582" w:rsidRDefault="005A2412" w:rsidP="005A2412">
            <w:pPr>
              <w:pStyle w:val="a8"/>
              <w:numPr>
                <w:ilvl w:val="0"/>
                <w:numId w:val="10"/>
              </w:numPr>
              <w:ind w:left="360"/>
              <w:jc w:val="both"/>
              <w:rPr>
                <w:rFonts w:cs="Times New Roman"/>
                <w:color w:val="000000" w:themeColor="text1"/>
                <w:lang w:val="ro-MD"/>
              </w:rPr>
            </w:pPr>
            <w:r w:rsidRPr="00250B5D">
              <w:rPr>
                <w:rFonts w:cs="Times New Roman"/>
                <w:lang w:val="ro-MD"/>
              </w:rPr>
              <w:t>să poată aplica echipamentul și măsurile de radioprotecție pentru copiii și persoanele care ajută în efectuarea investigației.</w:t>
            </w:r>
            <w:bookmarkStart w:id="1" w:name="_GoBack"/>
            <w:bookmarkEnd w:id="1"/>
            <w:r w:rsidR="00A16582" w:rsidRPr="00A16582">
              <w:rPr>
                <w:rFonts w:cs="Times New Roman"/>
                <w:color w:val="000000" w:themeColor="text1"/>
                <w:lang w:val="ro-MD"/>
              </w:rPr>
              <w:t xml:space="preserve">  </w:t>
            </w:r>
          </w:p>
        </w:tc>
      </w:tr>
      <w:tr w:rsidR="000B7EA4" w:rsidRPr="00301791" w14:paraId="12B173E2" w14:textId="77777777" w:rsidTr="00592CF7">
        <w:tc>
          <w:tcPr>
            <w:tcW w:w="2483" w:type="dxa"/>
            <w:shd w:val="clear" w:color="auto" w:fill="DEEAF6" w:themeFill="accent1" w:themeFillTint="33"/>
          </w:tcPr>
          <w:p w14:paraId="46BE8B50"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Forma de evaluare</w:t>
            </w:r>
          </w:p>
        </w:tc>
        <w:tc>
          <w:tcPr>
            <w:tcW w:w="6861" w:type="dxa"/>
            <w:gridSpan w:val="4"/>
          </w:tcPr>
          <w:p w14:paraId="16F3668A" w14:textId="2B1FC399" w:rsidR="000B7EA4" w:rsidRPr="00301791" w:rsidRDefault="00301791"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Examen</w:t>
            </w:r>
          </w:p>
        </w:tc>
      </w:tr>
      <w:bookmarkEnd w:id="0"/>
    </w:tbl>
    <w:p w14:paraId="79FD7EDB" w14:textId="77777777" w:rsidR="00FF70A1" w:rsidRPr="00301791" w:rsidRDefault="00FF70A1">
      <w:pPr>
        <w:rPr>
          <w:rFonts w:ascii="Times New Roman" w:hAnsi="Times New Roman" w:cs="Times New Roman"/>
          <w:sz w:val="24"/>
          <w:szCs w:val="24"/>
          <w:lang w:val="ro-RO"/>
        </w:rPr>
      </w:pPr>
    </w:p>
    <w:sectPr w:rsidR="00FF70A1" w:rsidRPr="00301791" w:rsidSect="0030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83FD4"/>
    <w:multiLevelType w:val="hybridMultilevel"/>
    <w:tmpl w:val="B3100728"/>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5">
    <w:nsid w:val="4AEF70D9"/>
    <w:multiLevelType w:val="hybridMultilevel"/>
    <w:tmpl w:val="FE78092C"/>
    <w:lvl w:ilvl="0" w:tplc="04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4"/>
  </w:num>
  <w:num w:numId="4">
    <w:abstractNumId w:val="8"/>
  </w:num>
  <w:num w:numId="5">
    <w:abstractNumId w:val="2"/>
  </w:num>
  <w:num w:numId="6">
    <w:abstractNumId w:val="9"/>
  </w:num>
  <w:num w:numId="7">
    <w:abstractNumId w:val="6"/>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A42FC"/>
    <w:rsid w:val="000B7EA4"/>
    <w:rsid w:val="00133FDB"/>
    <w:rsid w:val="00195676"/>
    <w:rsid w:val="001B7667"/>
    <w:rsid w:val="0025155C"/>
    <w:rsid w:val="002A77E6"/>
    <w:rsid w:val="00301791"/>
    <w:rsid w:val="003178C7"/>
    <w:rsid w:val="00337213"/>
    <w:rsid w:val="00347E2D"/>
    <w:rsid w:val="003858CE"/>
    <w:rsid w:val="004710AD"/>
    <w:rsid w:val="00506D36"/>
    <w:rsid w:val="00514F3F"/>
    <w:rsid w:val="005374F5"/>
    <w:rsid w:val="00592CF7"/>
    <w:rsid w:val="005A2412"/>
    <w:rsid w:val="006251E3"/>
    <w:rsid w:val="006B7BBE"/>
    <w:rsid w:val="0070494F"/>
    <w:rsid w:val="00725553"/>
    <w:rsid w:val="007939FF"/>
    <w:rsid w:val="007C4A7A"/>
    <w:rsid w:val="007C6698"/>
    <w:rsid w:val="007D18F2"/>
    <w:rsid w:val="00826578"/>
    <w:rsid w:val="00893506"/>
    <w:rsid w:val="009A1823"/>
    <w:rsid w:val="00A16582"/>
    <w:rsid w:val="00A403F6"/>
    <w:rsid w:val="00BE6FF3"/>
    <w:rsid w:val="00C719B5"/>
    <w:rsid w:val="00C94791"/>
    <w:rsid w:val="00CB44CC"/>
    <w:rsid w:val="00D67F6D"/>
    <w:rsid w:val="00DE53B0"/>
    <w:rsid w:val="00E27457"/>
    <w:rsid w:val="00EE45F0"/>
    <w:rsid w:val="00F97534"/>
    <w:rsid w:val="00FC4715"/>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2">
    <w:name w:val="Body Text Indent 2"/>
    <w:basedOn w:val="a"/>
    <w:link w:val="20"/>
    <w:rsid w:val="00133FDB"/>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33FDB"/>
    <w:rPr>
      <w:rFonts w:ascii="Times New Roman" w:eastAsia="Times New Roman" w:hAnsi="Times New Roman" w:cs="Times New Roman"/>
      <w:sz w:val="24"/>
      <w:szCs w:val="20"/>
      <w:lang w:val="ro-RO" w:eastAsia="ru-RU"/>
    </w:rPr>
  </w:style>
  <w:style w:type="paragraph" w:customStyle="1" w:styleId="a8">
    <w:name w:val="Содержимое таблицы"/>
    <w:basedOn w:val="a"/>
    <w:rsid w:val="00133F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Maliga</cp:lastModifiedBy>
  <cp:revision>3</cp:revision>
  <cp:lastPrinted>2021-04-05T12:21:00Z</cp:lastPrinted>
  <dcterms:created xsi:type="dcterms:W3CDTF">2021-08-25T13:38:00Z</dcterms:created>
  <dcterms:modified xsi:type="dcterms:W3CDTF">2021-08-25T13:40:00Z</dcterms:modified>
</cp:coreProperties>
</file>